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0B18" w14:textId="77777777" w:rsidR="008B0C5A" w:rsidRDefault="007C3DB1">
      <w:r>
        <w:t>TOMMBA Board Meeting 8-19-19</w:t>
      </w:r>
    </w:p>
    <w:p w14:paraId="711567F7" w14:textId="77777777" w:rsidR="007C3DB1" w:rsidRDefault="007C3DB1"/>
    <w:p w14:paraId="5D425D2C" w14:textId="095303D0" w:rsidR="007C3DB1" w:rsidRDefault="007C3DB1">
      <w:r>
        <w:t xml:space="preserve">Members Present:  Bo, Jim, Bill, Chris, Steve </w:t>
      </w:r>
      <w:r w:rsidR="000D747F">
        <w:t>V</w:t>
      </w:r>
      <w:r>
        <w:t>, Scott, John, Brad, Robin</w:t>
      </w:r>
    </w:p>
    <w:p w14:paraId="55FD574C" w14:textId="77777777" w:rsidR="007C3DB1" w:rsidRDefault="007C3DB1"/>
    <w:p w14:paraId="730AD12D" w14:textId="58BF1FF0" w:rsidR="007C3DB1" w:rsidRDefault="009D2C22">
      <w:pPr>
        <w:rPr>
          <w:b/>
        </w:rPr>
      </w:pPr>
      <w:r>
        <w:rPr>
          <w:b/>
        </w:rPr>
        <w:t>Open Discussion</w:t>
      </w:r>
    </w:p>
    <w:p w14:paraId="0107B1FF" w14:textId="77777777" w:rsidR="007C3DB1" w:rsidRDefault="007C3DB1" w:rsidP="007C3DB1">
      <w:pPr>
        <w:pStyle w:val="ListParagraph"/>
        <w:numPr>
          <w:ilvl w:val="0"/>
          <w:numId w:val="1"/>
        </w:numPr>
        <w:rPr>
          <w:b/>
        </w:rPr>
      </w:pPr>
      <w:r>
        <w:rPr>
          <w:b/>
        </w:rPr>
        <w:t>Directional Loops at BSF?</w:t>
      </w:r>
    </w:p>
    <w:p w14:paraId="1F4446DA" w14:textId="59F6FBC9" w:rsidR="007C3DB1" w:rsidRPr="009D2C22" w:rsidRDefault="007C3DB1" w:rsidP="007C3DB1">
      <w:pPr>
        <w:pStyle w:val="ListParagraph"/>
        <w:numPr>
          <w:ilvl w:val="1"/>
          <w:numId w:val="1"/>
        </w:numPr>
        <w:rPr>
          <w:b/>
        </w:rPr>
      </w:pPr>
      <w:r>
        <w:t>Chris passed along a Facebook message asking TOMMBA to consider making the School Forest directional, especially Loop 1.  John rode the trail the following day to look for sight lines that can be improved.  He flagged several areas that could be improved.  He also suggested buying and installing signs to alert riders that the trail</w:t>
      </w:r>
      <w:r w:rsidR="009D2C22">
        <w:t xml:space="preserve"> is Bi-Directional.  The board discussed the possibility of making one or more loops directional.  </w:t>
      </w:r>
    </w:p>
    <w:p w14:paraId="6B313624" w14:textId="60AC8359" w:rsidR="009D2C22" w:rsidRPr="009D2C22" w:rsidRDefault="009D2C22" w:rsidP="009D2C22">
      <w:pPr>
        <w:pStyle w:val="ListParagraph"/>
        <w:numPr>
          <w:ilvl w:val="1"/>
          <w:numId w:val="1"/>
        </w:numPr>
        <w:rPr>
          <w:b/>
        </w:rPr>
      </w:pPr>
      <w:r>
        <w:rPr>
          <w:b/>
        </w:rPr>
        <w:t xml:space="preserve">Motion for the approval of </w:t>
      </w:r>
      <w:r w:rsidRPr="009D2C22">
        <w:rPr>
          <w:b/>
        </w:rPr>
        <w:t>$300 for the purchase of signs reminding riders that the trail is bi-directional.  Motion: Bo;  Second: Robin</w:t>
      </w:r>
      <w:r w:rsidR="00F740CB">
        <w:rPr>
          <w:b/>
        </w:rPr>
        <w:t>.  Motion passes 9-0</w:t>
      </w:r>
    </w:p>
    <w:p w14:paraId="195ECA0D" w14:textId="77777777" w:rsidR="007C3DB1" w:rsidRDefault="007C3DB1" w:rsidP="007C3DB1">
      <w:pPr>
        <w:pStyle w:val="ListParagraph"/>
        <w:ind w:left="1440"/>
        <w:rPr>
          <w:b/>
        </w:rPr>
      </w:pPr>
    </w:p>
    <w:p w14:paraId="647A242F" w14:textId="77777777" w:rsidR="007C3DB1" w:rsidRDefault="007C3DB1" w:rsidP="007C3DB1">
      <w:pPr>
        <w:pStyle w:val="ListParagraph"/>
        <w:numPr>
          <w:ilvl w:val="0"/>
          <w:numId w:val="1"/>
        </w:numPr>
        <w:rPr>
          <w:b/>
        </w:rPr>
      </w:pPr>
      <w:r>
        <w:rPr>
          <w:b/>
        </w:rPr>
        <w:t xml:space="preserve">Housing for Rock Solid in 2020 </w:t>
      </w:r>
    </w:p>
    <w:p w14:paraId="3CCAFDE6" w14:textId="00BC486D" w:rsidR="007C3DB1" w:rsidRPr="009C22C4" w:rsidRDefault="009C22C4" w:rsidP="007C3DB1">
      <w:pPr>
        <w:pStyle w:val="ListParagraph"/>
        <w:numPr>
          <w:ilvl w:val="1"/>
          <w:numId w:val="1"/>
        </w:numPr>
        <w:rPr>
          <w:b/>
        </w:rPr>
      </w:pPr>
      <w:r>
        <w:t>Rock Solid has been in contact with Steve S. in regards to housing for the two crews they will have for next year.  We can also look for rentals if nothing comes up.</w:t>
      </w:r>
    </w:p>
    <w:p w14:paraId="75323917" w14:textId="77777777" w:rsidR="009C22C4" w:rsidRDefault="009C22C4" w:rsidP="009C22C4">
      <w:pPr>
        <w:pStyle w:val="ListParagraph"/>
        <w:ind w:left="1440"/>
        <w:rPr>
          <w:b/>
        </w:rPr>
      </w:pPr>
    </w:p>
    <w:p w14:paraId="527B220B" w14:textId="11DD0CD8" w:rsidR="007C3DB1" w:rsidRDefault="007C3DB1" w:rsidP="007C3DB1">
      <w:pPr>
        <w:pStyle w:val="ListParagraph"/>
        <w:numPr>
          <w:ilvl w:val="0"/>
          <w:numId w:val="1"/>
        </w:numPr>
        <w:rPr>
          <w:b/>
        </w:rPr>
      </w:pPr>
      <w:r>
        <w:rPr>
          <w:b/>
        </w:rPr>
        <w:t>What’s next at Tanton</w:t>
      </w:r>
      <w:r w:rsidR="009C22C4">
        <w:rPr>
          <w:b/>
        </w:rPr>
        <w:t xml:space="preserve"> Fundraising</w:t>
      </w:r>
      <w:r w:rsidR="009D2C22">
        <w:rPr>
          <w:b/>
        </w:rPr>
        <w:t>?</w:t>
      </w:r>
    </w:p>
    <w:p w14:paraId="58D5D065" w14:textId="722A7E33" w:rsidR="007C3DB1" w:rsidRPr="00C457F2" w:rsidRDefault="009C22C4" w:rsidP="007C3DB1">
      <w:pPr>
        <w:pStyle w:val="ListParagraph"/>
        <w:numPr>
          <w:ilvl w:val="1"/>
          <w:numId w:val="1"/>
        </w:numPr>
        <w:rPr>
          <w:b/>
        </w:rPr>
      </w:pPr>
      <w:r>
        <w:t>Chris has been in contact with Emily from the Little Traverse Conservancy to start planning for the fundraising.  There will b</w:t>
      </w:r>
      <w:r w:rsidR="002E19B9">
        <w:t>e a kick-off event at the Back Lot</w:t>
      </w:r>
      <w:r>
        <w:t xml:space="preserve"> in Petoskey</w:t>
      </w:r>
      <w:r w:rsidR="00F66200">
        <w:t xml:space="preserve"> on September 6th</w:t>
      </w:r>
      <w:bookmarkStart w:id="0" w:name="_GoBack"/>
      <w:bookmarkEnd w:id="0"/>
      <w:r>
        <w:t xml:space="preserve"> to promote the fundraising campaign.  Jim is going to start asking for donations from local businesses that might be willing to donate.  </w:t>
      </w:r>
    </w:p>
    <w:p w14:paraId="0C0B2844" w14:textId="77777777" w:rsidR="00C457F2" w:rsidRPr="00C457F2" w:rsidRDefault="00C457F2" w:rsidP="00C457F2">
      <w:pPr>
        <w:pStyle w:val="ListParagraph"/>
        <w:ind w:left="1440"/>
        <w:rPr>
          <w:b/>
        </w:rPr>
      </w:pPr>
    </w:p>
    <w:p w14:paraId="28AAA735" w14:textId="5EF0EC62" w:rsidR="00C457F2" w:rsidRDefault="00C457F2" w:rsidP="00C457F2">
      <w:pPr>
        <w:pStyle w:val="ListParagraph"/>
        <w:numPr>
          <w:ilvl w:val="0"/>
          <w:numId w:val="1"/>
        </w:numPr>
        <w:rPr>
          <w:b/>
        </w:rPr>
      </w:pPr>
      <w:r>
        <w:rPr>
          <w:b/>
        </w:rPr>
        <w:t>BSF Trail Expansion Funds</w:t>
      </w:r>
    </w:p>
    <w:p w14:paraId="1DB5832B" w14:textId="62EA9ACF" w:rsidR="00C457F2" w:rsidRPr="00C457F2" w:rsidRDefault="00C457F2" w:rsidP="00C457F2">
      <w:pPr>
        <w:pStyle w:val="ListParagraph"/>
        <w:numPr>
          <w:ilvl w:val="1"/>
          <w:numId w:val="1"/>
        </w:numPr>
      </w:pPr>
      <w:r w:rsidRPr="00C457F2">
        <w:t>There</w:t>
      </w:r>
      <w:r>
        <w:t xml:space="preserve"> was discussion how best to save the leftover funds from the BSF expansion </w:t>
      </w:r>
      <w:r w:rsidR="00EE6D54">
        <w:t xml:space="preserve">until we are ready to use them.  </w:t>
      </w:r>
      <w:r w:rsidR="002E19B9">
        <w:t xml:space="preserve">The consensus at this point in time is to save the money for a later fundraising campaign to pro-build a portion of the conservancy and/or city property.  </w:t>
      </w:r>
    </w:p>
    <w:p w14:paraId="2314679C" w14:textId="38AB4652" w:rsidR="00C457F2" w:rsidRDefault="00C457F2" w:rsidP="00C457F2">
      <w:pPr>
        <w:pStyle w:val="ListParagraph"/>
        <w:numPr>
          <w:ilvl w:val="1"/>
          <w:numId w:val="1"/>
        </w:numPr>
        <w:rPr>
          <w:b/>
        </w:rPr>
      </w:pPr>
      <w:r>
        <w:rPr>
          <w:b/>
        </w:rPr>
        <w:t>Motion for the approval to move the leftover funds from the WLC Property Purchase to the Charlevoix County Community Foundation.   Motion:  Steve V  Second: Robin</w:t>
      </w:r>
    </w:p>
    <w:p w14:paraId="7CBB921C" w14:textId="77777777" w:rsidR="00C457F2" w:rsidRDefault="00C457F2" w:rsidP="00C457F2">
      <w:pPr>
        <w:pStyle w:val="ListParagraph"/>
        <w:ind w:left="1440"/>
        <w:rPr>
          <w:b/>
        </w:rPr>
      </w:pPr>
    </w:p>
    <w:p w14:paraId="0C859BED" w14:textId="6639BEAF" w:rsidR="00C457F2" w:rsidRDefault="00C457F2" w:rsidP="00C457F2">
      <w:pPr>
        <w:pStyle w:val="ListParagraph"/>
        <w:numPr>
          <w:ilvl w:val="0"/>
          <w:numId w:val="1"/>
        </w:numPr>
        <w:rPr>
          <w:b/>
        </w:rPr>
      </w:pPr>
      <w:r>
        <w:rPr>
          <w:b/>
        </w:rPr>
        <w:t>Insurance/Legal Designee or Committee</w:t>
      </w:r>
    </w:p>
    <w:p w14:paraId="43306B7E" w14:textId="1D473192" w:rsidR="004E761B" w:rsidRPr="004E761B" w:rsidRDefault="00C457F2" w:rsidP="004E761B">
      <w:pPr>
        <w:pStyle w:val="ListParagraph"/>
        <w:numPr>
          <w:ilvl w:val="1"/>
          <w:numId w:val="1"/>
        </w:numPr>
        <w:rPr>
          <w:b/>
        </w:rPr>
      </w:pPr>
      <w:r>
        <w:t xml:space="preserve">Steve V requested that one person be the designee for legal or insurance type paperwork.  Steve S. has been doing </w:t>
      </w:r>
      <w:r w:rsidR="00EE6D54">
        <w:t>this in the past so we will see if he is inte</w:t>
      </w:r>
      <w:r w:rsidR="004E761B">
        <w:t xml:space="preserve">rested in taking on this role. </w:t>
      </w:r>
    </w:p>
    <w:p w14:paraId="39200AB2" w14:textId="77777777" w:rsidR="004E761B" w:rsidRPr="004E761B" w:rsidRDefault="004E761B" w:rsidP="0099335D">
      <w:pPr>
        <w:pStyle w:val="ListParagraph"/>
        <w:rPr>
          <w:b/>
        </w:rPr>
      </w:pPr>
    </w:p>
    <w:sectPr w:rsidR="004E761B" w:rsidRPr="004E761B" w:rsidSect="0076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A24C8"/>
    <w:multiLevelType w:val="hybridMultilevel"/>
    <w:tmpl w:val="ADC6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B1"/>
    <w:rsid w:val="000D747F"/>
    <w:rsid w:val="00143D95"/>
    <w:rsid w:val="002E19B9"/>
    <w:rsid w:val="004E761B"/>
    <w:rsid w:val="00652D2B"/>
    <w:rsid w:val="007637A6"/>
    <w:rsid w:val="007C3DB1"/>
    <w:rsid w:val="0099335D"/>
    <w:rsid w:val="009C22C4"/>
    <w:rsid w:val="009D2C22"/>
    <w:rsid w:val="00A6058E"/>
    <w:rsid w:val="00AE28E8"/>
    <w:rsid w:val="00B8477C"/>
    <w:rsid w:val="00C457F2"/>
    <w:rsid w:val="00D41CDB"/>
    <w:rsid w:val="00EE6D54"/>
    <w:rsid w:val="00F66200"/>
    <w:rsid w:val="00F7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9F6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2019-08-19T21:58:00Z</dcterms:created>
  <dcterms:modified xsi:type="dcterms:W3CDTF">2019-08-20T01:04:00Z</dcterms:modified>
</cp:coreProperties>
</file>